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по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Тексин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5F5B95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договора</w:t>
      </w:r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654842" w:rsidRPr="00654842">
        <w:rPr>
          <w:color w:val="000000" w:themeColor="text1"/>
          <w:sz w:val="32"/>
          <w:szCs w:val="32"/>
        </w:rPr>
        <w:t>оказание услуг по проведению лабораторно-инструментальных измерений (исследований) качества атмосферного воздуха и измерений уровня шума на границах санитарно-защитных зон</w:t>
      </w:r>
      <w:r w:rsidR="00FD2712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>в 202</w:t>
      </w:r>
      <w:r w:rsidR="007D2439">
        <w:rPr>
          <w:color w:val="000000" w:themeColor="text1"/>
          <w:sz w:val="32"/>
          <w:szCs w:val="32"/>
        </w:rPr>
        <w:t>2</w:t>
      </w:r>
      <w:r w:rsidR="00654842">
        <w:rPr>
          <w:color w:val="000000" w:themeColor="text1"/>
          <w:sz w:val="32"/>
          <w:szCs w:val="32"/>
        </w:rPr>
        <w:t>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654842">
        <w:rPr>
          <w:b/>
          <w:sz w:val="32"/>
          <w:szCs w:val="32"/>
        </w:rPr>
        <w:t>2414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 xml:space="preserve">Аблякимов Рустем Энверович, </w:t>
            </w:r>
            <w:r w:rsidRPr="006825F8">
              <w:rPr>
                <w:sz w:val="20"/>
                <w:szCs w:val="20"/>
                <w:lang w:val="en-US"/>
              </w:rPr>
              <w:t>zakupki</w:t>
            </w:r>
            <w:r w:rsidRPr="006825F8">
              <w:rPr>
                <w:sz w:val="20"/>
                <w:szCs w:val="20"/>
              </w:rPr>
              <w:t>@</w:t>
            </w:r>
            <w:r w:rsidRPr="006825F8">
              <w:rPr>
                <w:sz w:val="20"/>
                <w:szCs w:val="20"/>
                <w:lang w:val="en-US"/>
              </w:rPr>
              <w:t>samcomsys</w:t>
            </w:r>
            <w:r w:rsidRPr="006825F8">
              <w:rPr>
                <w:sz w:val="20"/>
                <w:szCs w:val="20"/>
              </w:rPr>
              <w:t>.</w:t>
            </w:r>
            <w:r w:rsidRPr="006825F8">
              <w:rPr>
                <w:sz w:val="20"/>
                <w:szCs w:val="20"/>
                <w:lang w:val="en-US"/>
              </w:rPr>
              <w:t>ru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5F6BD2" w:rsidRPr="005F5B95" w:rsidRDefault="00654842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71.20.11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5F6BD2" w:rsidRPr="005F5B95" w:rsidRDefault="00654842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71.20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</w:t>
            </w:r>
            <w:r w:rsidR="006548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ия (Условия заключения договора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654842" w:rsidRPr="00654842">
              <w:rPr>
                <w:b/>
                <w:color w:val="000000" w:themeColor="text1"/>
                <w:sz w:val="20"/>
                <w:szCs w:val="20"/>
              </w:rPr>
              <w:t>оказание услуг по проведению лабораторно-инструментальных измерений (исследований) качества атмосферного воздуха и измерений уровня шума на границах санитарно-защитных зон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654842" w:rsidRPr="00654842">
              <w:rPr>
                <w:b/>
                <w:color w:val="000000" w:themeColor="text1"/>
                <w:sz w:val="20"/>
                <w:szCs w:val="20"/>
              </w:rPr>
              <w:t>оказание услуг по проведению лабораторно-инструментальных измерений (исследований) качества атмосферного воздуха и измерений уровня шума на границах санитарно-защитных зон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– </w:t>
            </w:r>
            <w:r w:rsidR="00654842">
              <w:rPr>
                <w:b/>
                <w:color w:val="000000" w:themeColor="text1"/>
                <w:sz w:val="20"/>
                <w:szCs w:val="20"/>
              </w:rPr>
              <w:t>1 390 096,35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 w:rsidR="00654842">
              <w:rPr>
                <w:b/>
                <w:color w:val="000000" w:themeColor="text1"/>
                <w:sz w:val="20"/>
                <w:szCs w:val="20"/>
              </w:rPr>
              <w:t>договора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</w:t>
            </w:r>
            <w:bookmarkStart w:id="14" w:name="_GoBack"/>
            <w:bookmarkEnd w:id="14"/>
            <w:r w:rsidRPr="009E192C">
              <w:rPr>
                <w:sz w:val="20"/>
              </w:rPr>
              <w:t>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302162">
              <w:rPr>
                <w:sz w:val="20"/>
              </w:rPr>
              <w:lastRenderedPageBreak/>
              <w:t>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4842">
      <w:rPr>
        <w:noProof/>
      </w:rPr>
      <w:t>6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4842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AA06-B751-4408-9904-44FC8AC7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5262</Words>
  <Characters>29994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35186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2022-04-11T09:39:00Z</dcterms:created>
  <dcterms:modified xsi:type="dcterms:W3CDTF">2022-04-11T09:39:00Z</dcterms:modified>
</cp:coreProperties>
</file>